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CE94F5" w:rsidP="7A442668" w:rsidRDefault="67CE94F5" w14:paraId="6B13153A" w14:textId="11DDD747">
      <w:pPr>
        <w:pStyle w:val="Title"/>
        <w:jc w:val="center"/>
        <w:rPr>
          <w:b w:val="1"/>
          <w:bCs w:val="1"/>
          <w:noProof w:val="0"/>
          <w:sz w:val="36"/>
          <w:szCs w:val="36"/>
          <w:lang w:val="en-US"/>
        </w:rPr>
      </w:pPr>
      <w:r w:rsidRPr="7A442668" w:rsidR="67CE94F5">
        <w:rPr>
          <w:b w:val="1"/>
          <w:bCs w:val="1"/>
          <w:noProof w:val="0"/>
          <w:sz w:val="36"/>
          <w:szCs w:val="36"/>
          <w:lang w:val="en-US"/>
        </w:rPr>
        <w:t>Tofield</w:t>
      </w:r>
      <w:r w:rsidRPr="7A442668" w:rsidR="67CE94F5">
        <w:rPr>
          <w:b w:val="1"/>
          <w:bCs w:val="1"/>
          <w:noProof w:val="0"/>
          <w:sz w:val="36"/>
          <w:szCs w:val="36"/>
          <w:lang w:val="en-US"/>
        </w:rPr>
        <w:t xml:space="preserve"> and District Chamber of Commerce</w:t>
      </w:r>
    </w:p>
    <w:p w:rsidR="20C43032" w:rsidP="7A442668" w:rsidRDefault="20C43032" w14:paraId="64E5DEE2" w14:textId="69BD1A22">
      <w:pPr>
        <w:pStyle w:val="Normal"/>
        <w:rPr>
          <w:noProof w:val="0"/>
          <w:sz w:val="24"/>
          <w:szCs w:val="24"/>
          <w:lang w:val="en-US"/>
        </w:rPr>
      </w:pPr>
      <w:r w:rsidRPr="4B7B2E10" w:rsidR="20C43032">
        <w:rPr>
          <w:b w:val="1"/>
          <w:bCs w:val="1"/>
          <w:noProof w:val="0"/>
          <w:sz w:val="24"/>
          <w:szCs w:val="24"/>
          <w:lang w:val="en-US"/>
        </w:rPr>
        <w:t xml:space="preserve">Meeting </w:t>
      </w:r>
      <w:r w:rsidRPr="4B7B2E10" w:rsidR="27957178">
        <w:rPr>
          <w:b w:val="1"/>
          <w:bCs w:val="1"/>
          <w:noProof w:val="0"/>
          <w:sz w:val="24"/>
          <w:szCs w:val="24"/>
          <w:lang w:val="en-US"/>
        </w:rPr>
        <w:t>d</w:t>
      </w:r>
      <w:r w:rsidRPr="4B7B2E10" w:rsidR="20C43032">
        <w:rPr>
          <w:b w:val="1"/>
          <w:bCs w:val="1"/>
          <w:noProof w:val="0"/>
          <w:sz w:val="24"/>
          <w:szCs w:val="24"/>
          <w:lang w:val="en-US"/>
        </w:rPr>
        <w:t>ate:</w:t>
      </w:r>
      <w:r w:rsidRPr="4B7B2E10" w:rsidR="4E82BF78">
        <w:rPr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B7B2E10" w:rsidR="0B0B1E8E">
        <w:rPr>
          <w:b w:val="0"/>
          <w:bCs w:val="0"/>
          <w:noProof w:val="0"/>
          <w:sz w:val="24"/>
          <w:szCs w:val="24"/>
          <w:lang w:val="en-US"/>
        </w:rPr>
        <w:t>June 5</w:t>
      </w:r>
      <w:r w:rsidRPr="4B7B2E10" w:rsidR="6F7BE4B2">
        <w:rPr>
          <w:b w:val="0"/>
          <w:bCs w:val="0"/>
          <w:noProof w:val="0"/>
          <w:sz w:val="24"/>
          <w:szCs w:val="24"/>
          <w:lang w:val="en-US"/>
        </w:rPr>
        <w:t>,</w:t>
      </w:r>
      <w:r w:rsidRPr="4B7B2E10" w:rsidR="6F7BE4B2">
        <w:rPr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B7B2E10" w:rsidR="6F7BE4B2">
        <w:rPr>
          <w:b w:val="0"/>
          <w:bCs w:val="0"/>
          <w:noProof w:val="0"/>
          <w:sz w:val="24"/>
          <w:szCs w:val="24"/>
          <w:lang w:val="en-US"/>
        </w:rPr>
        <w:t>202</w:t>
      </w:r>
      <w:r w:rsidRPr="4B7B2E10" w:rsidR="2258525E">
        <w:rPr>
          <w:b w:val="0"/>
          <w:bCs w:val="0"/>
          <w:noProof w:val="0"/>
          <w:sz w:val="24"/>
          <w:szCs w:val="24"/>
          <w:lang w:val="en-US"/>
        </w:rPr>
        <w:t>4</w:t>
      </w:r>
      <w:r>
        <w:tab/>
      </w:r>
      <w:r>
        <w:tab/>
      </w:r>
      <w:r w:rsidRPr="4B7B2E10" w:rsidR="20C43032">
        <w:rPr>
          <w:b w:val="1"/>
          <w:bCs w:val="1"/>
          <w:noProof w:val="0"/>
          <w:sz w:val="24"/>
          <w:szCs w:val="24"/>
          <w:lang w:val="en-US"/>
        </w:rPr>
        <w:t xml:space="preserve">Start </w:t>
      </w:r>
      <w:r w:rsidRPr="4B7B2E10" w:rsidR="7ED65419">
        <w:rPr>
          <w:b w:val="1"/>
          <w:bCs w:val="1"/>
          <w:noProof w:val="0"/>
          <w:sz w:val="24"/>
          <w:szCs w:val="24"/>
          <w:lang w:val="en-US"/>
        </w:rPr>
        <w:t>t</w:t>
      </w:r>
      <w:r w:rsidRPr="4B7B2E10" w:rsidR="20C43032">
        <w:rPr>
          <w:b w:val="1"/>
          <w:bCs w:val="1"/>
          <w:noProof w:val="0"/>
          <w:sz w:val="24"/>
          <w:szCs w:val="24"/>
          <w:lang w:val="en-US"/>
        </w:rPr>
        <w:t>ime:</w:t>
      </w:r>
      <w:r w:rsidRPr="4B7B2E10" w:rsidR="0ABA0634">
        <w:rPr>
          <w:noProof w:val="0"/>
          <w:sz w:val="24"/>
          <w:szCs w:val="24"/>
          <w:lang w:val="en-US"/>
        </w:rPr>
        <w:t xml:space="preserve"> 12:00 pm</w:t>
      </w:r>
    </w:p>
    <w:p w:rsidR="20C43032" w:rsidP="7A442668" w:rsidRDefault="20C43032" w14:paraId="2138AC3F" w14:textId="64DA620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A442668" w:rsidR="20C43032">
        <w:rPr>
          <w:b w:val="1"/>
          <w:bCs w:val="1"/>
          <w:noProof w:val="0"/>
          <w:sz w:val="24"/>
          <w:szCs w:val="24"/>
          <w:lang w:val="en-US"/>
        </w:rPr>
        <w:t xml:space="preserve">Meeting </w:t>
      </w:r>
      <w:r w:rsidRPr="7A442668" w:rsidR="5EFC435D">
        <w:rPr>
          <w:b w:val="1"/>
          <w:bCs w:val="1"/>
          <w:noProof w:val="0"/>
          <w:sz w:val="24"/>
          <w:szCs w:val="24"/>
          <w:lang w:val="en-US"/>
        </w:rPr>
        <w:t>l</w:t>
      </w:r>
      <w:r w:rsidRPr="7A442668" w:rsidR="20C43032">
        <w:rPr>
          <w:b w:val="1"/>
          <w:bCs w:val="1"/>
          <w:noProof w:val="0"/>
          <w:sz w:val="24"/>
          <w:szCs w:val="24"/>
          <w:lang w:val="en-US"/>
        </w:rPr>
        <w:t>ocation:</w:t>
      </w:r>
      <w:r w:rsidRPr="7A442668" w:rsidR="20C43032">
        <w:rPr>
          <w:noProof w:val="0"/>
          <w:sz w:val="24"/>
          <w:szCs w:val="24"/>
          <w:lang w:val="en-US"/>
        </w:rPr>
        <w:t xml:space="preserve"> </w:t>
      </w:r>
      <w:r w:rsidRPr="7A442668" w:rsidR="1B9434B0">
        <w:rPr>
          <w:rFonts w:ascii="Calibri" w:hAnsi="Calibri" w:eastAsia="Calibri" w:cs="Calibri"/>
          <w:noProof w:val="0"/>
          <w:sz w:val="24"/>
          <w:szCs w:val="24"/>
          <w:lang w:val="en-US"/>
        </w:rPr>
        <w:t>Beaverhill</w:t>
      </w:r>
      <w:r w:rsidRPr="7A442668" w:rsidR="1B9434B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Lake Nature Centre &amp; Museum, 5020 46 Ave, </w:t>
      </w:r>
      <w:r w:rsidRPr="7A442668" w:rsidR="1B9434B0">
        <w:rPr>
          <w:rFonts w:ascii="Calibri" w:hAnsi="Calibri" w:eastAsia="Calibri" w:cs="Calibri"/>
          <w:noProof w:val="0"/>
          <w:sz w:val="24"/>
          <w:szCs w:val="24"/>
          <w:lang w:val="en-US"/>
        </w:rPr>
        <w:t>Tofield</w:t>
      </w:r>
      <w:r w:rsidRPr="7A442668" w:rsidR="1B9434B0">
        <w:rPr>
          <w:rFonts w:ascii="Calibri" w:hAnsi="Calibri" w:eastAsia="Calibri" w:cs="Calibri"/>
          <w:noProof w:val="0"/>
          <w:sz w:val="24"/>
          <w:szCs w:val="24"/>
          <w:lang w:val="en-US"/>
        </w:rPr>
        <w:t>, AB</w:t>
      </w:r>
    </w:p>
    <w:p w:rsidR="1B9434B0" w:rsidP="7A442668" w:rsidRDefault="1B9434B0" w14:paraId="4CC2C7F3" w14:textId="77548BD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6860F5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Meeting purpose</w:t>
      </w:r>
      <w:r w:rsidRPr="4E8B42DC" w:rsidR="481BDEB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:</w:t>
      </w:r>
      <w:r w:rsidRPr="4E8B42DC" w:rsidR="481BDE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Monthly meeting</w:t>
      </w:r>
    </w:p>
    <w:p w:rsidR="7A442668" w:rsidP="4E8B42DC" w:rsidRDefault="7A442668" w14:paraId="7A49E30D" w14:textId="46954E3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FA5E91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 Attendance:</w:t>
      </w:r>
      <w:r w:rsidRPr="4E8B42DC" w:rsidR="7FA5E91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Greg Litwin (Maxwell Devonshire Realty), Brooke Anderson (World Financial Group), Jeff Edwards </w:t>
      </w:r>
      <w:r w:rsidRPr="4E8B42DC" w:rsidR="44F332F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(Town of Tofield), Deb Dueck (Town of Tofield), Bonnie Ferguson (Royal Canadian Legion Br 91), Kelly Kristensen (Kristensen Law Office), </w:t>
      </w:r>
      <w:r w:rsidRPr="4E8B42DC" w:rsidR="32C67EF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Tonya Davison (Tonya Davison Photography), Yvonne Brown (Busy B), </w:t>
      </w:r>
      <w:r w:rsidRPr="4E8B42DC" w:rsidR="5421F5E8">
        <w:rPr>
          <w:rFonts w:ascii="Calibri" w:hAnsi="Calibri" w:eastAsia="Calibri" w:cs="Calibri"/>
          <w:noProof w:val="0"/>
          <w:sz w:val="24"/>
          <w:szCs w:val="24"/>
          <w:lang w:val="en-US"/>
        </w:rPr>
        <w:t>Jim Robichaud (Tofield Golden Club), Bonnie Hoover (Country Lane Pet Boarding), O</w:t>
      </w:r>
      <w:r w:rsidRPr="4E8B42DC" w:rsidR="149C15D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wen Herklotz (Lorenz Team Realty), Serena Statler (Dorey and Company), Adele Miller (Tofield Golden Club), Calvin </w:t>
      </w:r>
      <w:r w:rsidRPr="4E8B42DC" w:rsidR="149C15DF">
        <w:rPr>
          <w:rFonts w:ascii="Calibri" w:hAnsi="Calibri" w:eastAsia="Calibri" w:cs="Calibri"/>
          <w:noProof w:val="0"/>
          <w:sz w:val="24"/>
          <w:szCs w:val="24"/>
          <w:lang w:val="en-US"/>
        </w:rPr>
        <w:t>Andringe</w:t>
      </w:r>
      <w:r w:rsidRPr="4E8B42DC" w:rsidR="149C15D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(Tofield Alliance Church), </w:t>
      </w:r>
      <w:r w:rsidRPr="4E8B42DC" w:rsidR="2D2F9BD5">
        <w:rPr>
          <w:rFonts w:ascii="Calibri" w:hAnsi="Calibri" w:eastAsia="Calibri" w:cs="Calibri"/>
          <w:noProof w:val="0"/>
          <w:sz w:val="24"/>
          <w:szCs w:val="24"/>
          <w:lang w:val="en-US"/>
        </w:rPr>
        <w:t>Sydney Baxter (Tofield Municipal Library)</w:t>
      </w:r>
    </w:p>
    <w:p w:rsidR="7A442668" w:rsidP="4E8B42DC" w:rsidRDefault="7A442668" w14:paraId="0793A97E" w14:textId="6C0B1E95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E8B42DC" w:rsidR="2D2F9BD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On Zoom: </w:t>
      </w:r>
      <w:r w:rsidRPr="4E8B42DC" w:rsidR="64FBCF5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N/A</w:t>
      </w:r>
    </w:p>
    <w:p w:rsidR="7A442668" w:rsidP="4E8B42DC" w:rsidRDefault="7A442668" w14:paraId="450F3E56" w14:textId="103A11E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ED4B74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Meeting</w:t>
      </w:r>
      <w:r w:rsidRPr="4E8B42DC" w:rsidR="7ED4B74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called to order at </w:t>
      </w:r>
      <w:r w:rsidRPr="4E8B42DC" w:rsidR="409D4590">
        <w:rPr>
          <w:rFonts w:ascii="Calibri" w:hAnsi="Calibri" w:eastAsia="Calibri" w:cs="Calibri"/>
          <w:noProof w:val="0"/>
          <w:sz w:val="24"/>
          <w:szCs w:val="24"/>
          <w:lang w:val="en-US"/>
        </w:rPr>
        <w:t>12:00 pm</w:t>
      </w:r>
      <w:r w:rsidRPr="4E8B42DC" w:rsidR="7BE0A9F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</w:p>
    <w:p w:rsidR="7A442668" w:rsidP="4E8B42DC" w:rsidRDefault="7A442668" w14:paraId="01E49F7C" w14:textId="66D024E7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E8B42DC" w:rsidR="7BE0A9F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Introductions</w:t>
      </w:r>
    </w:p>
    <w:p w:rsidR="7A442668" w:rsidP="4E8B42DC" w:rsidRDefault="7A442668" w14:paraId="0E22BCAA" w14:textId="1416946A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409D45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Spotlight</w:t>
      </w:r>
      <w:r w:rsidRPr="4E8B42DC" w:rsidR="3BB9F0F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: </w:t>
      </w:r>
      <w:r w:rsidRPr="4E8B42DC" w:rsidR="409D4590">
        <w:rPr>
          <w:rFonts w:ascii="Calibri" w:hAnsi="Calibri" w:eastAsia="Calibri" w:cs="Calibri"/>
          <w:noProof w:val="0"/>
          <w:sz w:val="24"/>
          <w:szCs w:val="24"/>
          <w:lang w:val="en-US"/>
        </w:rPr>
        <w:t>Deb Dueck</w:t>
      </w:r>
      <w:r w:rsidRPr="4E8B42DC" w:rsidR="426A852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(Mayor) and Jeff Edwards (Assistant CAO)</w:t>
      </w:r>
    </w:p>
    <w:p w:rsidR="7A442668" w:rsidP="4E8B42DC" w:rsidRDefault="7A442668" w14:paraId="18D97298" w14:textId="1DBF358B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CC517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</w:t>
      </w:r>
      <w:r w:rsidRPr="4E8B42DC" w:rsidR="236D3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Strategic Plan was reviewed in April. </w:t>
      </w:r>
      <w:r w:rsidRPr="4E8B42DC" w:rsidR="163DCC6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10 Solar lights will be added to the walking paths. </w:t>
      </w:r>
      <w:r w:rsidRPr="4E8B42DC" w:rsidR="163DCC67">
        <w:rPr>
          <w:rFonts w:ascii="Calibri" w:hAnsi="Calibri" w:eastAsia="Calibri" w:cs="Calibri"/>
          <w:noProof w:val="0"/>
          <w:sz w:val="24"/>
          <w:szCs w:val="24"/>
          <w:lang w:val="en-US"/>
        </w:rPr>
        <w:t>Ketchamoot</w:t>
      </w:r>
      <w:r w:rsidRPr="4E8B42DC" w:rsidR="163DCC6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subdivision is having a playground installed in September/October. We are investigating options for storm </w:t>
      </w:r>
      <w:r w:rsidRPr="4E8B42DC" w:rsidR="44538AD4">
        <w:rPr>
          <w:rFonts w:ascii="Calibri" w:hAnsi="Calibri" w:eastAsia="Calibri" w:cs="Calibri"/>
          <w:noProof w:val="0"/>
          <w:sz w:val="24"/>
          <w:szCs w:val="24"/>
          <w:lang w:val="en-US"/>
        </w:rPr>
        <w:t>water management</w:t>
      </w:r>
      <w:r w:rsidRPr="4E8B42DC" w:rsidR="7295C9F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; this will be handled with grants, not tax dollars. We have signed a contract with Rob McMullin for economic development. 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>FORTiS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0B4DD98B">
        <w:rPr>
          <w:rFonts w:ascii="Calibri" w:hAnsi="Calibri" w:eastAsia="Calibri" w:cs="Calibri"/>
          <w:noProof w:val="0"/>
          <w:sz w:val="24"/>
          <w:szCs w:val="24"/>
          <w:lang w:val="en-US"/>
        </w:rPr>
        <w:t>covers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>a large portion</w:t>
      </w:r>
      <w:r w:rsidRPr="4E8B42DC" w:rsidR="0167E1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t</w:t>
      </w:r>
      <w:r w:rsidRPr="4E8B42DC" w:rsidR="4C134B5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he cost and all the maintenance of the street light project. Funds </w:t>
      </w:r>
      <w:r w:rsidRPr="4E8B42DC" w:rsidR="16A13625">
        <w:rPr>
          <w:rFonts w:ascii="Calibri" w:hAnsi="Calibri" w:eastAsia="Calibri" w:cs="Calibri"/>
          <w:noProof w:val="0"/>
          <w:sz w:val="24"/>
          <w:szCs w:val="24"/>
          <w:lang w:val="en-US"/>
        </w:rPr>
        <w:t>from</w:t>
      </w:r>
      <w:r w:rsidRPr="4E8B42DC" w:rsidR="4C134B5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town will be through grants. We are meeting with ministries at the fall convention to follow up on </w:t>
      </w:r>
      <w:r w:rsidRPr="4E8B42DC" w:rsidR="4C134B52">
        <w:rPr>
          <w:rFonts w:ascii="Calibri" w:hAnsi="Calibri" w:eastAsia="Calibri" w:cs="Calibri"/>
          <w:noProof w:val="0"/>
          <w:sz w:val="24"/>
          <w:szCs w:val="24"/>
          <w:lang w:val="en-US"/>
        </w:rPr>
        <w:t>previous</w:t>
      </w:r>
      <w:r w:rsidRPr="4E8B42DC" w:rsidR="4C134B5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448B590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and new areas of concern. We are advocating for increased services to level 3 or 4 facilities to the </w:t>
      </w:r>
      <w:r w:rsidRPr="4E8B42DC" w:rsidR="01475DA9">
        <w:rPr>
          <w:rFonts w:ascii="Calibri" w:hAnsi="Calibri" w:eastAsia="Calibri" w:cs="Calibri"/>
          <w:noProof w:val="0"/>
          <w:sz w:val="24"/>
          <w:szCs w:val="24"/>
          <w:lang w:val="en-US"/>
        </w:rPr>
        <w:t>senior's</w:t>
      </w:r>
      <w:r w:rsidRPr="4E8B42DC" w:rsidR="448B590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lodges in the region</w:t>
      </w:r>
      <w:r w:rsidRPr="4E8B42DC" w:rsidR="0E5BD95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province to prevent citizens </w:t>
      </w:r>
      <w:r w:rsidRPr="4E8B42DC" w:rsidR="6B94DC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from being forced to </w:t>
      </w:r>
      <w:r w:rsidRPr="4E8B42DC" w:rsidR="6B94DC8B">
        <w:rPr>
          <w:rFonts w:ascii="Calibri" w:hAnsi="Calibri" w:eastAsia="Calibri" w:cs="Calibri"/>
          <w:noProof w:val="0"/>
          <w:sz w:val="24"/>
          <w:szCs w:val="24"/>
          <w:lang w:val="en-US"/>
        </w:rPr>
        <w:t>relocate</w:t>
      </w:r>
      <w:r w:rsidRPr="4E8B42DC" w:rsidR="4B1CC47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4E8B42DC" w:rsidR="6B94DC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week is senior</w:t>
      </w:r>
      <w:r w:rsidRPr="4E8B42DC" w:rsidR="3AEB0FC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week, and we want to thank the Tofield Golden Club for being active and working hard to expand their project. The</w:t>
      </w:r>
      <w:r w:rsidRPr="4E8B42DC" w:rsidR="057908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28F2B602">
        <w:rPr>
          <w:rFonts w:ascii="Calibri" w:hAnsi="Calibri" w:eastAsia="Calibri" w:cs="Calibri"/>
          <w:noProof w:val="0"/>
          <w:sz w:val="24"/>
          <w:szCs w:val="24"/>
          <w:lang w:val="en-US"/>
        </w:rPr>
        <w:t>Tofiel</w:t>
      </w:r>
      <w:r w:rsidRPr="4E8B42DC" w:rsidR="2219CA3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 Area Health Foundation </w:t>
      </w:r>
      <w:r w:rsidRPr="4E8B42DC" w:rsidR="12FD91C1">
        <w:rPr>
          <w:rFonts w:ascii="Calibri" w:hAnsi="Calibri" w:eastAsia="Calibri" w:cs="Calibri"/>
          <w:noProof w:val="0"/>
          <w:sz w:val="24"/>
          <w:szCs w:val="24"/>
          <w:lang w:val="en-US"/>
        </w:rPr>
        <w:t>fund</w:t>
      </w:r>
      <w:r w:rsidRPr="4E8B42DC" w:rsidR="2219CA3D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4E8B42DC" w:rsidR="0F5917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fundraising with ‘BBQ in your backyard</w:t>
      </w:r>
      <w:r w:rsidRPr="4E8B42DC" w:rsidR="0F591741">
        <w:rPr>
          <w:rFonts w:ascii="Calibri" w:hAnsi="Calibri" w:eastAsia="Calibri" w:cs="Calibri"/>
          <w:noProof w:val="0"/>
          <w:sz w:val="24"/>
          <w:szCs w:val="24"/>
          <w:lang w:val="en-US"/>
        </w:rPr>
        <w:t>’.</w:t>
      </w:r>
      <w:r w:rsidRPr="4E8B42DC" w:rsidR="0F5917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5BEAB8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AG Society is fundraising with the ‘Take a Year off’ draw until July 1, 2024. The ride for dad will be visiting Tofield on June 8</w:t>
      </w:r>
      <w:r w:rsidRPr="4E8B42DC" w:rsidR="5BEAB8A3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E8B42DC" w:rsidR="5BEAB8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There are lots of </w:t>
      </w:r>
      <w:r w:rsidRPr="4E8B42DC" w:rsidR="2FA7EDB1">
        <w:rPr>
          <w:rFonts w:ascii="Calibri" w:hAnsi="Calibri" w:eastAsia="Calibri" w:cs="Calibri"/>
          <w:noProof w:val="0"/>
          <w:sz w:val="24"/>
          <w:szCs w:val="24"/>
          <w:lang w:val="en-US"/>
        </w:rPr>
        <w:t>activities</w:t>
      </w:r>
      <w:r w:rsidRPr="4E8B42DC" w:rsidR="5BEAB8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</w:t>
      </w:r>
      <w:r w:rsidRPr="4E8B42DC" w:rsidR="5E8EEC95">
        <w:rPr>
          <w:rFonts w:ascii="Calibri" w:hAnsi="Calibri" w:eastAsia="Calibri" w:cs="Calibri"/>
          <w:noProof w:val="0"/>
          <w:sz w:val="24"/>
          <w:szCs w:val="24"/>
          <w:lang w:val="en-US"/>
        </w:rPr>
        <w:t>the</w:t>
      </w:r>
      <w:r w:rsidRPr="4E8B42DC" w:rsidR="5BEAB8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fairgrounds and soc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cer pitches, including minor ball, senior 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>ball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5895C30C">
        <w:rPr>
          <w:rFonts w:ascii="Calibri" w:hAnsi="Calibri" w:eastAsia="Calibri" w:cs="Calibri"/>
          <w:noProof w:val="0"/>
          <w:sz w:val="24"/>
          <w:szCs w:val="24"/>
          <w:lang w:val="en-US"/>
        </w:rPr>
        <w:t>and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minor soccer. We encourage everyone t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>participa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>te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the July 1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st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307B9D64">
        <w:rPr>
          <w:rFonts w:ascii="Calibri" w:hAnsi="Calibri" w:eastAsia="Calibri" w:cs="Calibri"/>
          <w:noProof w:val="0"/>
          <w:sz w:val="24"/>
          <w:szCs w:val="24"/>
          <w:lang w:val="en-US"/>
        </w:rPr>
        <w:t>Parade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>It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>’s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suc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 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 great </w:t>
      </w:r>
      <w:r w:rsidRPr="4E8B42DC" w:rsidR="3A779E20">
        <w:rPr>
          <w:rFonts w:ascii="Calibri" w:hAnsi="Calibri" w:eastAsia="Calibri" w:cs="Calibri"/>
          <w:noProof w:val="0"/>
          <w:sz w:val="24"/>
          <w:szCs w:val="24"/>
          <w:lang w:val="en-US"/>
        </w:rPr>
        <w:t>opportuni</w:t>
      </w:r>
      <w:r w:rsidRPr="4E8B42DC" w:rsidR="3A779E20">
        <w:rPr>
          <w:rFonts w:ascii="Calibri" w:hAnsi="Calibri" w:eastAsia="Calibri" w:cs="Calibri"/>
          <w:noProof w:val="0"/>
          <w:sz w:val="24"/>
          <w:szCs w:val="24"/>
          <w:lang w:val="en-US"/>
        </w:rPr>
        <w:t>ty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 </w:t>
      </w:r>
      <w:r w:rsidRPr="4E8B42DC" w:rsidR="6A7A2A89">
        <w:rPr>
          <w:rFonts w:ascii="Calibri" w:hAnsi="Calibri" w:eastAsia="Calibri" w:cs="Calibri"/>
          <w:noProof w:val="0"/>
          <w:sz w:val="24"/>
          <w:szCs w:val="24"/>
          <w:lang w:val="en-US"/>
        </w:rPr>
        <w:t>showca</w:t>
      </w:r>
      <w:r w:rsidRPr="4E8B42DC" w:rsidR="6A7A2A89">
        <w:rPr>
          <w:rFonts w:ascii="Calibri" w:hAnsi="Calibri" w:eastAsia="Calibri" w:cs="Calibri"/>
          <w:noProof w:val="0"/>
          <w:sz w:val="24"/>
          <w:szCs w:val="24"/>
          <w:lang w:val="en-US"/>
        </w:rPr>
        <w:t>se</w:t>
      </w:r>
      <w:r w:rsidRPr="4E8B42DC" w:rsidR="5F04D4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your business. We</w:t>
      </w:r>
      <w:r w:rsidRPr="4E8B42DC" w:rsidR="306073D7">
        <w:rPr>
          <w:rFonts w:ascii="Calibri" w:hAnsi="Calibri" w:eastAsia="Calibri" w:cs="Calibri"/>
          <w:noProof w:val="0"/>
          <w:sz w:val="24"/>
          <w:szCs w:val="24"/>
          <w:lang w:val="en-US"/>
        </w:rPr>
        <w:t>stern day</w:t>
      </w:r>
      <w:r w:rsidRPr="4E8B42DC" w:rsidR="306073D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 </w:t>
      </w:r>
      <w:r w:rsidRPr="4E8B42DC" w:rsidR="5DA97D12">
        <w:rPr>
          <w:rFonts w:ascii="Calibri" w:hAnsi="Calibri" w:eastAsia="Calibri" w:cs="Calibri"/>
          <w:noProof w:val="0"/>
          <w:sz w:val="24"/>
          <w:szCs w:val="24"/>
          <w:lang w:val="en-US"/>
        </w:rPr>
        <w:t>are</w:t>
      </w:r>
      <w:r w:rsidRPr="4E8B42DC" w:rsidR="306073D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happening August 8-11, 2024. </w:t>
      </w:r>
    </w:p>
    <w:p w:rsidR="7A442668" w:rsidP="4E8B42DC" w:rsidRDefault="7A442668" w14:paraId="78D2C135" w14:textId="2B0FDFF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5FFDCC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Agenda and Minutes: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Approved as amended</w:t>
      </w:r>
    </w:p>
    <w:p w:rsidR="7A442668" w:rsidP="4E8B42DC" w:rsidRDefault="7A442668" w14:paraId="43BD1F2B" w14:textId="16B858E3">
      <w:pPr>
        <w:pStyle w:val="ListParagraph"/>
        <w:numPr>
          <w:ilvl w:val="0"/>
          <w:numId w:val="14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Agenda – Change to </w:t>
      </w:r>
      <w:r w:rsidRPr="4E8B42DC" w:rsidR="508BF07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CFO to 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>CAO</w:t>
      </w:r>
    </w:p>
    <w:p w:rsidR="7A442668" w:rsidP="4E8B42DC" w:rsidRDefault="7A442668" w14:paraId="365D1C40" w14:textId="18611C70">
      <w:pPr>
        <w:pStyle w:val="ListParagraph"/>
        <w:numPr>
          <w:ilvl w:val="0"/>
          <w:numId w:val="14"/>
        </w:numPr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>Minutes –</w:t>
      </w:r>
      <w:r w:rsidRPr="4E8B42DC" w:rsidR="1CF40F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add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7AABFC91">
        <w:rPr>
          <w:rFonts w:ascii="Calibri" w:hAnsi="Calibri" w:eastAsia="Calibri" w:cs="Calibri"/>
          <w:noProof w:val="0"/>
          <w:sz w:val="24"/>
          <w:szCs w:val="24"/>
          <w:lang w:val="en-US"/>
        </w:rPr>
        <w:t>‘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>Reeve</w:t>
      </w:r>
      <w:r w:rsidRPr="4E8B42DC" w:rsidR="7A05E177">
        <w:rPr>
          <w:rFonts w:ascii="Calibri" w:hAnsi="Calibri" w:eastAsia="Calibri" w:cs="Calibri"/>
          <w:noProof w:val="0"/>
          <w:sz w:val="24"/>
          <w:szCs w:val="24"/>
          <w:lang w:val="en-US"/>
        </w:rPr>
        <w:t>’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2E08F0A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</w:t>
      </w:r>
      <w:r w:rsidRPr="4E8B42DC" w:rsidR="65FFDCC4">
        <w:rPr>
          <w:rFonts w:ascii="Calibri" w:hAnsi="Calibri" w:eastAsia="Calibri" w:cs="Calibri"/>
          <w:noProof w:val="0"/>
          <w:sz w:val="24"/>
          <w:szCs w:val="24"/>
          <w:lang w:val="en-US"/>
        </w:rPr>
        <w:t>Kevin Smook</w:t>
      </w:r>
    </w:p>
    <w:p w:rsidR="7A442668" w:rsidP="4E8B42DC" w:rsidRDefault="7A442668" w14:paraId="2C74DA9A" w14:textId="37CAD8F9">
      <w:pPr>
        <w:pStyle w:val="Normal"/>
        <w:spacing w:after="0" w:afterAutospacing="off" w:line="48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Community Events:</w:t>
      </w:r>
    </w:p>
    <w:p w:rsidR="7A442668" w:rsidP="4E8B42DC" w:rsidRDefault="7A442668" w14:paraId="038FAB2B" w14:textId="0152A292">
      <w:pPr>
        <w:pStyle w:val="ListParagraph"/>
        <w:numPr>
          <w:ilvl w:val="0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Golden Club Ball (June 12)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- presented by Kelly Kristensen</w:t>
      </w:r>
    </w:p>
    <w:p w:rsidR="7A442668" w:rsidP="4E8B42DC" w:rsidRDefault="7A442668" w14:paraId="3E96C657" w14:textId="47A1CBBF">
      <w:pPr>
        <w:pStyle w:val="ListParagraph"/>
        <w:numPr>
          <w:ilvl w:val="1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Theme is Mexican. Dressing up encouraged. 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Bob Layton is presenting</w:t>
      </w:r>
      <w:r w:rsidRPr="4E8B42DC" w:rsidR="60414EB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Silent Auction Items needed</w:t>
      </w:r>
      <w:r w:rsidRPr="4E8B42DC" w:rsidR="7800DF1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Tickets available at 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KC</w:t>
      </w:r>
      <w:r w:rsidRPr="4E8B42DC" w:rsidR="5E29C1B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&amp;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co</w:t>
      </w:r>
      <w:r w:rsidRPr="4E8B42DC" w:rsidR="4D6B034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and the Town of Tofield ($35/Ticket)</w:t>
      </w:r>
      <w:r w:rsidRPr="4E8B42DC" w:rsidR="7DC316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Thank you to </w:t>
      </w:r>
      <w:r w:rsidRPr="4E8B42DC" w:rsidR="6B6230B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Moonshine Cafe </w:t>
      </w:r>
      <w:r w:rsidRPr="4E8B42DC" w:rsidR="63B4130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who </w:t>
      </w:r>
      <w:r w:rsidRPr="4E8B42DC" w:rsidR="6B6230B2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has donated the ice cream and sundae bar</w:t>
      </w:r>
      <w:r w:rsidRPr="4E8B42DC" w:rsidR="0411C8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7A442668" w:rsidP="4E8B42DC" w:rsidRDefault="7A442668" w14:paraId="7B42941B" w14:textId="2A0A67D3">
      <w:pPr>
        <w:pStyle w:val="ListParagraph"/>
        <w:numPr>
          <w:ilvl w:val="0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Lion’s Club Car Show (August 5)</w:t>
      </w:r>
    </w:p>
    <w:p w:rsidR="7A442668" w:rsidP="4E8B42DC" w:rsidRDefault="7A442668" w14:paraId="7457AFCC" w14:textId="05EB79DB">
      <w:pPr>
        <w:pStyle w:val="ListParagraph"/>
        <w:numPr>
          <w:ilvl w:val="0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Tofield Western Days (August 8-11)</w:t>
      </w:r>
    </w:p>
    <w:p w:rsidR="7A442668" w:rsidP="4E8B42DC" w:rsidRDefault="7A442668" w14:paraId="1076CC0C" w14:textId="0627DEE7">
      <w:pPr>
        <w:pStyle w:val="ListParagraph"/>
        <w:numPr>
          <w:ilvl w:val="1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6678CFC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Bull Bash 8</w:t>
      </w:r>
      <w:r w:rsidRPr="4E8B42DC" w:rsidR="6E02930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4E8B42DC" w:rsidR="6678CFC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Promenade 9</w:t>
      </w:r>
      <w:r w:rsidRPr="4E8B42DC" w:rsidR="1C903B77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, and </w:t>
      </w:r>
      <w:r w:rsidRPr="4E8B42DC" w:rsidR="6678CFC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Rodeo 10-11</w:t>
      </w:r>
    </w:p>
    <w:p w:rsidR="7A442668" w:rsidP="4E8B42DC" w:rsidRDefault="7A442668" w14:paraId="7BCD6510" w14:textId="1CF12082">
      <w:pPr>
        <w:pStyle w:val="ListParagraph"/>
        <w:numPr>
          <w:ilvl w:val="0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Chamber Promenade (August 9)</w:t>
      </w:r>
    </w:p>
    <w:p w:rsidR="7A442668" w:rsidP="4E8B42DC" w:rsidRDefault="7A442668" w14:paraId="525DEC31" w14:textId="5756332F">
      <w:pPr>
        <w:pStyle w:val="ListParagraph"/>
        <w:numPr>
          <w:ilvl w:val="1"/>
          <w:numId w:val="1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E8B42DC" w:rsidR="20D2270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Still looking for sponsors and volunteer</w:t>
      </w:r>
      <w:r w:rsidRPr="4E8B42DC" w:rsidR="583BB03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s. It costs </w:t>
      </w:r>
      <w:r w:rsidRPr="4E8B42DC" w:rsidR="20D22705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$13 – 14,000 each year to make it free to the kiddos</w:t>
      </w:r>
    </w:p>
    <w:p w:rsidR="7A442668" w:rsidP="4E8B42DC" w:rsidRDefault="7A442668" w14:paraId="6BC87C81" w14:textId="46468D94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E8B42DC" w:rsidR="426A852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Round Table: </w:t>
      </w:r>
    </w:p>
    <w:p w:rsidR="7A442668" w:rsidP="4E8B42DC" w:rsidRDefault="7A442668" w14:paraId="256CECC5" w14:textId="53F1AF00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Calvin </w:t>
      </w: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>Andringe</w:t>
      </w: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(Tofield Alliance Church) - Father’s Day is pie Sunday at our church</w:t>
      </w:r>
    </w:p>
    <w:p w:rsidR="7A442668" w:rsidP="4E8B42DC" w:rsidRDefault="7A442668" w14:paraId="78F4898C" w14:textId="7C761606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Adele Miller (Tofield Golden Club) - </w:t>
      </w:r>
    </w:p>
    <w:p w:rsidR="7A442668" w:rsidP="4E8B42DC" w:rsidRDefault="7A442668" w14:paraId="01E25B75" w14:textId="188492CA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Serena Statler (Dorey and Company) - offer business support for a wide range of services. I will also help individuals with resumes and </w:t>
      </w:r>
      <w:r w:rsidRPr="4E8B42DC" w:rsidR="308FB3BB">
        <w:rPr>
          <w:rFonts w:ascii="Calibri" w:hAnsi="Calibri" w:eastAsia="Calibri" w:cs="Calibri"/>
          <w:noProof w:val="0"/>
          <w:sz w:val="24"/>
          <w:szCs w:val="24"/>
          <w:lang w:val="en-US"/>
        </w:rPr>
        <w:t>finding</w:t>
      </w: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jobs. I can also help build a professional portfolio</w:t>
      </w:r>
    </w:p>
    <w:p w:rsidR="7A442668" w:rsidP="4E8B42DC" w:rsidRDefault="7A442668" w14:paraId="19D22FA0" w14:textId="446E3170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Owen Herklotz (Lorenz Team Realty) - I have my </w:t>
      </w:r>
      <w:r w:rsidRPr="4E8B42DC" w:rsidR="596B081E">
        <w:rPr>
          <w:rFonts w:ascii="Calibri" w:hAnsi="Calibri" w:eastAsia="Calibri" w:cs="Calibri"/>
          <w:noProof w:val="0"/>
          <w:sz w:val="24"/>
          <w:szCs w:val="24"/>
          <w:lang w:val="en-US"/>
        </w:rPr>
        <w:t>license</w:t>
      </w: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residential and commercial. I love working in Tofield, but I have </w:t>
      </w:r>
      <w:r w:rsidRPr="4E8B42DC" w:rsidR="409BE591">
        <w:rPr>
          <w:rFonts w:ascii="Calibri" w:hAnsi="Calibri" w:eastAsia="Calibri" w:cs="Calibri"/>
          <w:noProof w:val="0"/>
          <w:sz w:val="24"/>
          <w:szCs w:val="24"/>
          <w:lang w:val="en-US"/>
        </w:rPr>
        <w:t>properties</w:t>
      </w: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extending to Sherwood Park.</w:t>
      </w:r>
    </w:p>
    <w:p w:rsidR="7A442668" w:rsidP="4E8B42DC" w:rsidRDefault="7A442668" w14:paraId="3214EEA8" w14:textId="6FEA4D3F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Bonnie Hoover (Country Lane Pet Boarding) - </w:t>
      </w:r>
      <w:r w:rsidRPr="4E8B42DC" w:rsidR="5945B2C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Happy to </w:t>
      </w:r>
      <w:r w:rsidRPr="4E8B42DC" w:rsidR="5945B2C5">
        <w:rPr>
          <w:rFonts w:ascii="Calibri" w:hAnsi="Calibri" w:eastAsia="Calibri" w:cs="Calibri"/>
          <w:noProof w:val="0"/>
          <w:sz w:val="24"/>
          <w:szCs w:val="24"/>
          <w:lang w:val="en-US"/>
        </w:rPr>
        <w:t>represent</w:t>
      </w:r>
      <w:r w:rsidRPr="4E8B42DC" w:rsidR="5945B2C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Country Lane today. </w:t>
      </w:r>
    </w:p>
    <w:p w:rsidR="7A442668" w:rsidP="4E8B42DC" w:rsidRDefault="7A442668" w14:paraId="05FAE8D0" w14:textId="17BDAA5C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>Jim Robichaud (Tofield Golden Club)</w:t>
      </w:r>
      <w:r w:rsidRPr="4E8B42DC" w:rsidR="3178FB4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Model T4 coming from China.</w:t>
      </w:r>
    </w:p>
    <w:p w:rsidR="7A442668" w:rsidP="4E8B42DC" w:rsidRDefault="7A442668" w14:paraId="6B786EDB" w14:textId="76CE06FD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105C4897">
        <w:rPr>
          <w:rFonts w:ascii="Calibri" w:hAnsi="Calibri" w:eastAsia="Calibri" w:cs="Calibri"/>
          <w:noProof w:val="0"/>
          <w:sz w:val="24"/>
          <w:szCs w:val="24"/>
          <w:lang w:val="en-US"/>
        </w:rPr>
        <w:t>Yvonne Brown (Busy B)</w:t>
      </w:r>
      <w:r w:rsidRPr="4E8B42DC" w:rsidR="56F1B32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the United Church of Canada is celebrating the 100-year anniversary this year. We are hoping to have a community celebration to share our joy with you. The Boyle Street project is growing, and we are reaching more individuals. </w:t>
      </w:r>
    </w:p>
    <w:p w:rsidR="7A442668" w:rsidP="4E8B42DC" w:rsidRDefault="7A442668" w14:paraId="65E12CFC" w14:textId="69A0617A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2461F0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Tonya Davison (Tonya Davison Photography) </w:t>
      </w:r>
      <w:r w:rsidRPr="4E8B42DC" w:rsidR="33FAB0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</w:t>
      </w:r>
      <w:r w:rsidRPr="4E8B42DC" w:rsidR="33FAB0E9">
        <w:rPr>
          <w:rFonts w:ascii="Calibri" w:hAnsi="Calibri" w:eastAsia="Calibri" w:cs="Calibri"/>
          <w:noProof w:val="0"/>
          <w:sz w:val="24"/>
          <w:szCs w:val="24"/>
          <w:lang w:val="en-US"/>
        </w:rPr>
        <w:t>May 10</w:t>
      </w:r>
      <w:r w:rsidRPr="4E8B42DC" w:rsidR="33FAB0E9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4E8B42DC" w:rsidR="33FAB0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had a light show. I just got back from Montana where I was Spartan Racing and taking</w:t>
      </w:r>
      <w:r w:rsidRPr="4E8B42DC" w:rsidR="33FAB0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more pictures in Yellowstone Park. </w:t>
      </w:r>
    </w:p>
    <w:p w:rsidR="7A442668" w:rsidP="4E8B42DC" w:rsidRDefault="7A442668" w14:paraId="2DF0B290" w14:textId="2537551F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Kelly Kristensen (Kristensen Law Office) - I am working on a lot of house sales and purchases. I do some family law and </w:t>
      </w:r>
      <w:r w:rsidRPr="4E8B42DC" w:rsidR="74863BD3">
        <w:rPr>
          <w:rFonts w:ascii="Calibri" w:hAnsi="Calibri" w:eastAsia="Calibri" w:cs="Calibri"/>
          <w:noProof w:val="0"/>
          <w:sz w:val="24"/>
          <w:szCs w:val="24"/>
          <w:lang w:val="en-US"/>
        </w:rPr>
        <w:t>am getting</w:t>
      </w: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busier with it. </w:t>
      </w:r>
    </w:p>
    <w:p w:rsidR="7A442668" w:rsidP="4E8B42DC" w:rsidRDefault="7A442668" w14:paraId="50685CE9" w14:textId="4A6A77A5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>Bonnie Ferguson (Royal Canadian Legion Br 91) - We will be leading July 1 parade and having a lunch. September (2</w:t>
      </w:r>
      <w:r w:rsidRPr="4E8B42DC" w:rsidR="6608B7BF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nd</w:t>
      </w: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week) is legion week Canada-wide. We are planning </w:t>
      </w: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>on having</w:t>
      </w: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it recognized locally as well. </w:t>
      </w:r>
      <w:r w:rsidRPr="4E8B42DC" w:rsidR="3E7756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 are hoping for wreath replacements still. </w:t>
      </w:r>
    </w:p>
    <w:p w:rsidR="7A442668" w:rsidP="4E8B42DC" w:rsidRDefault="7A442668" w14:paraId="6916227D" w14:textId="4F1FF060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55CDC5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Jana – Soccer is happening, Seniors breakfast at golden club. We try to be at all the events in town. </w:t>
      </w:r>
    </w:p>
    <w:p w:rsidR="7A442668" w:rsidP="4E8B42DC" w:rsidRDefault="7A442668" w14:paraId="0BBC825D" w14:textId="0EA50932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E7756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Deb Dueck (Town of Tofield) - </w:t>
      </w:r>
      <w:r w:rsidRPr="4E8B42DC" w:rsidR="4E282E01">
        <w:rPr>
          <w:rFonts w:ascii="Calibri" w:hAnsi="Calibri" w:eastAsia="Calibri" w:cs="Calibri"/>
          <w:noProof w:val="0"/>
          <w:sz w:val="24"/>
          <w:szCs w:val="24"/>
          <w:lang w:val="en-US"/>
        </w:rPr>
        <w:t>I’ve</w:t>
      </w:r>
      <w:r w:rsidRPr="4E8B42DC" w:rsidR="4E282E0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been there 19.5 years. I retired last year from my </w:t>
      </w:r>
      <w:r w:rsidRPr="4E8B42DC" w:rsidR="4E282E01">
        <w:rPr>
          <w:rFonts w:ascii="Calibri" w:hAnsi="Calibri" w:eastAsia="Calibri" w:cs="Calibri"/>
          <w:noProof w:val="0"/>
          <w:sz w:val="24"/>
          <w:szCs w:val="24"/>
          <w:lang w:val="en-US"/>
        </w:rPr>
        <w:t>full-time</w:t>
      </w:r>
      <w:r w:rsidRPr="4E8B42DC" w:rsidR="4E282E0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job at Alberta Conservation. </w:t>
      </w:r>
    </w:p>
    <w:p w:rsidR="7A442668" w:rsidP="4E8B42DC" w:rsidRDefault="7A442668" w14:paraId="51B357A5" w14:textId="732702F3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6608B7BF">
        <w:rPr>
          <w:rFonts w:ascii="Calibri" w:hAnsi="Calibri" w:eastAsia="Calibri" w:cs="Calibri"/>
          <w:noProof w:val="0"/>
          <w:sz w:val="24"/>
          <w:szCs w:val="24"/>
          <w:lang w:val="en-US"/>
        </w:rPr>
        <w:t>Jeff Edwards (Town of Tofield)</w:t>
      </w:r>
      <w:r w:rsidRPr="4E8B42DC" w:rsidR="141818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</w:t>
      </w:r>
      <w:r w:rsidRPr="4E8B42DC" w:rsidR="54379F9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October will be 10 years since I have been with the town. I enjoy working with council future and past. </w:t>
      </w:r>
    </w:p>
    <w:p w:rsidR="7A442668" w:rsidP="4E8B42DC" w:rsidRDefault="7A442668" w14:paraId="12A7BB06" w14:textId="2B64CC8B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79403897">
        <w:rPr>
          <w:rFonts w:ascii="Calibri" w:hAnsi="Calibri" w:eastAsia="Calibri" w:cs="Calibri"/>
          <w:noProof w:val="0"/>
          <w:sz w:val="24"/>
          <w:szCs w:val="24"/>
          <w:lang w:val="en-US"/>
        </w:rPr>
        <w:t>Brooke Anderson (World Financial Group)</w:t>
      </w:r>
      <w:r w:rsidRPr="4E8B42DC" w:rsidR="628A92E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- 8 months in the financial industry. I enjoy reaching my generation to teach financial education. </w:t>
      </w:r>
    </w:p>
    <w:p w:rsidR="7A442668" w:rsidP="4E8B42DC" w:rsidRDefault="7A442668" w14:paraId="1273E8E6" w14:textId="05ECC929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>Greg Litwin (Maxwell Devonshire Realty)</w:t>
      </w:r>
      <w:r w:rsidRPr="4E8B42DC" w:rsidR="5CE359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Interest rates dropping ¼ %. It could soften yet and could spur more in the market. Rent has gone up 10% this year. A lot </w:t>
      </w:r>
      <w:r w:rsidRPr="4E8B42DC" w:rsidR="6880F466">
        <w:rPr>
          <w:rFonts w:ascii="Calibri" w:hAnsi="Calibri" w:eastAsia="Calibri" w:cs="Calibri"/>
          <w:noProof w:val="0"/>
          <w:sz w:val="24"/>
          <w:szCs w:val="24"/>
          <w:lang w:val="en-US"/>
        </w:rPr>
        <w:t>more</w:t>
      </w:r>
      <w:r w:rsidRPr="4E8B42DC" w:rsidR="5CE3597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buying for that </w:t>
      </w:r>
      <w:r w:rsidRPr="4E8B42DC" w:rsidR="27F934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reason. It is a </w:t>
      </w:r>
      <w:r w:rsidRPr="4E8B42DC" w:rsidR="2EB1F0C3">
        <w:rPr>
          <w:rFonts w:ascii="Calibri" w:hAnsi="Calibri" w:eastAsia="Calibri" w:cs="Calibri"/>
          <w:noProof w:val="0"/>
          <w:sz w:val="24"/>
          <w:szCs w:val="24"/>
          <w:lang w:val="en-US"/>
        </w:rPr>
        <w:t>competitive</w:t>
      </w:r>
      <w:r w:rsidRPr="4E8B42DC" w:rsidR="27F934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7CA6E732">
        <w:rPr>
          <w:rFonts w:ascii="Calibri" w:hAnsi="Calibri" w:eastAsia="Calibri" w:cs="Calibri"/>
          <w:noProof w:val="0"/>
          <w:sz w:val="24"/>
          <w:szCs w:val="24"/>
          <w:lang w:val="en-US"/>
        </w:rPr>
        <w:t>market,</w:t>
      </w:r>
      <w:r w:rsidRPr="4E8B42DC" w:rsidR="27F934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8B42DC" w:rsidR="4556FF8F">
        <w:rPr>
          <w:rFonts w:ascii="Calibri" w:hAnsi="Calibri" w:eastAsia="Calibri" w:cs="Calibri"/>
          <w:noProof w:val="0"/>
          <w:sz w:val="24"/>
          <w:szCs w:val="24"/>
          <w:lang w:val="en-US"/>
        </w:rPr>
        <w:t>and we</w:t>
      </w:r>
      <w:r w:rsidRPr="4E8B42DC" w:rsidR="27F934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find out on </w:t>
      </w:r>
      <w:r w:rsidRPr="4E8B42DC" w:rsidR="6F9DCC72">
        <w:rPr>
          <w:rFonts w:ascii="Calibri" w:hAnsi="Calibri" w:eastAsia="Calibri" w:cs="Calibri"/>
          <w:noProof w:val="0"/>
          <w:sz w:val="24"/>
          <w:szCs w:val="24"/>
          <w:lang w:val="en-US"/>
        </w:rPr>
        <w:t>closing</w:t>
      </w:r>
      <w:r w:rsidRPr="4E8B42DC" w:rsidR="27F934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days that they were not preapproved. </w:t>
      </w:r>
    </w:p>
    <w:p w:rsidR="7A442668" w:rsidP="4E8B42DC" w:rsidRDefault="7A442668" w14:paraId="339B7363" w14:textId="3FE55954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3281F76B">
        <w:rPr>
          <w:rFonts w:ascii="Calibri" w:hAnsi="Calibri" w:eastAsia="Calibri" w:cs="Calibri"/>
          <w:noProof w:val="0"/>
          <w:sz w:val="24"/>
          <w:szCs w:val="24"/>
          <w:lang w:val="en-US"/>
        </w:rPr>
        <w:t>Sydney Baxter (Tofield Municipal Library)</w:t>
      </w:r>
      <w:r w:rsidRPr="4E8B42DC" w:rsidR="0651D92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- </w:t>
      </w:r>
      <w:r w:rsidRPr="4E8B42DC" w:rsidR="16E0F63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Dolly Parton Imagination Library has increased the number of </w:t>
      </w:r>
      <w:r w:rsidRPr="4E8B42DC" w:rsidR="16E0F63D">
        <w:rPr>
          <w:rFonts w:ascii="Calibri" w:hAnsi="Calibri" w:eastAsia="Calibri" w:cs="Calibri"/>
          <w:noProof w:val="0"/>
          <w:sz w:val="24"/>
          <w:szCs w:val="24"/>
          <w:lang w:val="en-US"/>
        </w:rPr>
        <w:t>kiddos</w:t>
      </w:r>
      <w:r w:rsidRPr="4E8B42DC" w:rsidR="16E0F63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75. We have partnered with FCSS for a monthly health and wellness awareness evening. </w:t>
      </w:r>
    </w:p>
    <w:p w:rsidR="7A442668" w:rsidP="4E8B42DC" w:rsidRDefault="7A442668" w14:paraId="0BD5B92D" w14:textId="5872F0E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E8B42DC" w:rsidR="1E51BF10">
        <w:rPr>
          <w:noProof w:val="0"/>
          <w:lang w:val="en-US"/>
        </w:rPr>
        <w:t xml:space="preserve">Next Meeting </w:t>
      </w:r>
      <w:r w:rsidRPr="4E8B42DC" w:rsidR="2001269A">
        <w:rPr>
          <w:noProof w:val="0"/>
          <w:lang w:val="en-US"/>
        </w:rPr>
        <w:t>September</w:t>
      </w:r>
      <w:r w:rsidRPr="4E8B42DC" w:rsidR="35971C11">
        <w:rPr>
          <w:noProof w:val="0"/>
          <w:lang w:val="en-US"/>
        </w:rPr>
        <w:t xml:space="preserve"> 11</w:t>
      </w:r>
      <w:r w:rsidRPr="4E8B42DC" w:rsidR="4AF06D4F">
        <w:rPr>
          <w:noProof w:val="0"/>
          <w:sz w:val="24"/>
          <w:szCs w:val="24"/>
          <w:lang w:val="en-US"/>
        </w:rPr>
        <w:t>,</w:t>
      </w:r>
      <w:r w:rsidRPr="4E8B42DC" w:rsidR="4AF06D4F">
        <w:rPr>
          <w:noProof w:val="0"/>
          <w:sz w:val="24"/>
          <w:szCs w:val="24"/>
          <w:lang w:val="en-US"/>
        </w:rPr>
        <w:t xml:space="preserve"> </w:t>
      </w:r>
      <w:r w:rsidRPr="4E8B42DC" w:rsidR="1E51BF10">
        <w:rPr>
          <w:noProof w:val="0"/>
          <w:sz w:val="24"/>
          <w:szCs w:val="24"/>
          <w:lang w:val="en-US"/>
        </w:rPr>
        <w:t>2024</w:t>
      </w:r>
      <w:r w:rsidRPr="4E8B42DC" w:rsidR="1E51BF10">
        <w:rPr>
          <w:noProof w:val="0"/>
          <w:lang w:val="en-US"/>
        </w:rPr>
        <w:t xml:space="preserve">, noon at the </w:t>
      </w:r>
      <w:r w:rsidRPr="4E8B42DC" w:rsidR="1E51BF10">
        <w:rPr>
          <w:noProof w:val="0"/>
          <w:lang w:val="en-US"/>
        </w:rPr>
        <w:t>Beaverhill</w:t>
      </w:r>
      <w:r w:rsidRPr="4E8B42DC" w:rsidR="1E51BF10">
        <w:rPr>
          <w:noProof w:val="0"/>
          <w:lang w:val="en-US"/>
        </w:rPr>
        <w:t xml:space="preserve"> Museum and Nature Center</w:t>
      </w:r>
      <w:r w:rsidRPr="4E8B42DC" w:rsidR="0785DDFC">
        <w:rPr>
          <w:noProof w:val="0"/>
          <w:lang w:val="en-US"/>
        </w:rPr>
        <w:t>.</w:t>
      </w:r>
    </w:p>
    <w:p w:rsidR="4E8B42DC" w:rsidP="4E8B42DC" w:rsidRDefault="4E8B42DC" w14:paraId="5BA8B39C" w14:textId="70DBC265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4dc080f08804622"/>
      <w:footerReference w:type="default" r:id="Reae8ab3e43564e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42668" w:rsidTr="7A442668" w14:paraId="4CFCE7ED">
      <w:trPr>
        <w:trHeight w:val="300"/>
      </w:trPr>
      <w:tc>
        <w:tcPr>
          <w:tcW w:w="3120" w:type="dxa"/>
          <w:tcMar/>
        </w:tcPr>
        <w:p w:rsidR="7A442668" w:rsidP="7A442668" w:rsidRDefault="7A442668" w14:paraId="3515E851" w14:textId="4A2D626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442668" w:rsidP="7A442668" w:rsidRDefault="7A442668" w14:paraId="2875D943" w14:textId="5BE5496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442668" w:rsidP="7A442668" w:rsidRDefault="7A442668" w14:paraId="009BF400" w14:textId="1ED43E8E">
          <w:pPr>
            <w:pStyle w:val="Header"/>
            <w:bidi w:val="0"/>
            <w:ind w:right="-115"/>
            <w:jc w:val="right"/>
          </w:pPr>
          <w:r w:rsidR="7A442668">
            <w:drawing>
              <wp:inline wp14:editId="14CA0AE9" wp14:anchorId="155BDCA9">
                <wp:extent cx="1352846" cy="1466850"/>
                <wp:effectExtent l="0" t="0" r="0" b="0"/>
                <wp:docPr id="33116991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0893e06ed49489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846" cy="14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A442668" w:rsidP="7A442668" w:rsidRDefault="7A442668" w14:paraId="182629EC" w14:textId="411C717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360"/>
    </w:tblGrid>
    <w:tr w:rsidR="7A442668" w:rsidTr="4E8B42DC" w14:paraId="1F27B622">
      <w:trPr>
        <w:trHeight w:val="300"/>
      </w:trPr>
      <w:tc>
        <w:tcPr>
          <w:tcW w:w="9360" w:type="dxa"/>
          <w:shd w:val="clear" w:color="auto" w:fill="70AD47" w:themeFill="accent6"/>
          <w:tcMar/>
          <w:vAlign w:val="center"/>
        </w:tcPr>
        <w:p w:rsidR="1A678AD0" w:rsidP="48FE359C" w:rsidRDefault="1A678AD0" w14:paraId="38C26519" w14:textId="3F6FBAA3">
          <w:pPr>
            <w:pStyle w:val="Title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FFFFFF" w:themeColor="background1" w:themeTint="FF" w:themeShade="FF"/>
              <w:sz w:val="72"/>
              <w:szCs w:val="72"/>
            </w:rPr>
          </w:pPr>
          <w:r w:rsidRPr="54035DB7" w:rsidR="54035DB7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FFFFFF" w:themeColor="background1" w:themeTint="FF" w:themeShade="FF"/>
              <w:sz w:val="72"/>
              <w:szCs w:val="72"/>
            </w:rPr>
            <w:t>June</w:t>
          </w:r>
        </w:p>
        <w:p w:rsidR="7A442668" w:rsidP="7A442668" w:rsidRDefault="7A442668" w14:paraId="64080C54" w14:textId="2521871F">
          <w:pPr>
            <w:pStyle w:val="Title"/>
            <w:bidi w:val="0"/>
            <w:jc w:val="center"/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FFFFFF" w:themeColor="background1" w:themeTint="FF" w:themeShade="FF"/>
              <w:sz w:val="72"/>
              <w:szCs w:val="72"/>
            </w:rPr>
          </w:pPr>
          <w:r w:rsidRPr="4E8B42DC" w:rsidR="4E8B42DC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FFFFFF" w:themeColor="background1" w:themeTint="FF" w:themeShade="FF"/>
              <w:sz w:val="72"/>
              <w:szCs w:val="72"/>
            </w:rPr>
            <w:t xml:space="preserve">Meeting </w:t>
          </w:r>
          <w:r w:rsidRPr="4E8B42DC" w:rsidR="4E8B42DC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  <w:color w:val="FFFFFF" w:themeColor="background1" w:themeTint="FF" w:themeShade="FF"/>
              <w:sz w:val="72"/>
              <w:szCs w:val="72"/>
            </w:rPr>
            <w:t>Minutes</w:t>
          </w:r>
        </w:p>
      </w:tc>
    </w:tr>
  </w:tbl>
  <w:p w:rsidR="7A442668" w:rsidP="7A442668" w:rsidRDefault="7A442668" w14:paraId="5458A50E" w14:textId="6BC4E6F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Cg/kYiWQWsKXt" int2:id="3F5OUxKn">
      <int2:state int2:type="AugLoop_Text_Critique" int2:value="Rejected"/>
    </int2:textHash>
    <int2:textHash int2:hashCode="V/oLhxn9idhKX+" int2:id="cYEw95Dg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19314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acf1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ec6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870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6270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acb5a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0df98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b487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84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892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5c4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748c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eeba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200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faf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ec4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378C84"/>
    <w:rsid w:val="003E3AE5"/>
    <w:rsid w:val="0080B072"/>
    <w:rsid w:val="01475DA9"/>
    <w:rsid w:val="0167E1D6"/>
    <w:rsid w:val="0177A35A"/>
    <w:rsid w:val="018E0283"/>
    <w:rsid w:val="0195F009"/>
    <w:rsid w:val="019AD543"/>
    <w:rsid w:val="01AA8172"/>
    <w:rsid w:val="01ED10BA"/>
    <w:rsid w:val="02784923"/>
    <w:rsid w:val="029429D1"/>
    <w:rsid w:val="0318980D"/>
    <w:rsid w:val="037D0B40"/>
    <w:rsid w:val="0411C85F"/>
    <w:rsid w:val="043F3ECA"/>
    <w:rsid w:val="0444A4BE"/>
    <w:rsid w:val="0452C17A"/>
    <w:rsid w:val="04BC4A2B"/>
    <w:rsid w:val="0579088B"/>
    <w:rsid w:val="05DEAAC2"/>
    <w:rsid w:val="0651D923"/>
    <w:rsid w:val="066173A6"/>
    <w:rsid w:val="0785DDFC"/>
    <w:rsid w:val="07F6B1EA"/>
    <w:rsid w:val="082C7DDC"/>
    <w:rsid w:val="084ED52D"/>
    <w:rsid w:val="08529DC9"/>
    <w:rsid w:val="08A58446"/>
    <w:rsid w:val="099C6AFA"/>
    <w:rsid w:val="09B2BDD3"/>
    <w:rsid w:val="09D33309"/>
    <w:rsid w:val="0A38D685"/>
    <w:rsid w:val="0ABA0634"/>
    <w:rsid w:val="0B0B1E8E"/>
    <w:rsid w:val="0B4DD98B"/>
    <w:rsid w:val="0B9DA7A8"/>
    <w:rsid w:val="0C24FA7E"/>
    <w:rsid w:val="0C3500EF"/>
    <w:rsid w:val="0D5C1468"/>
    <w:rsid w:val="0DFE8BF7"/>
    <w:rsid w:val="0E591ABF"/>
    <w:rsid w:val="0E5BD957"/>
    <w:rsid w:val="0E8491B3"/>
    <w:rsid w:val="0F147588"/>
    <w:rsid w:val="0F378C84"/>
    <w:rsid w:val="0F591741"/>
    <w:rsid w:val="0F59847C"/>
    <w:rsid w:val="105C4897"/>
    <w:rsid w:val="1067DC76"/>
    <w:rsid w:val="10A21DDB"/>
    <w:rsid w:val="10E5B9B6"/>
    <w:rsid w:val="1111403F"/>
    <w:rsid w:val="1125AF58"/>
    <w:rsid w:val="11AC13D3"/>
    <w:rsid w:val="11C3E5ED"/>
    <w:rsid w:val="1260DCA1"/>
    <w:rsid w:val="12819B00"/>
    <w:rsid w:val="12E333B7"/>
    <w:rsid w:val="12FD91C1"/>
    <w:rsid w:val="13942CC9"/>
    <w:rsid w:val="13D44941"/>
    <w:rsid w:val="141818F9"/>
    <w:rsid w:val="149C15DF"/>
    <w:rsid w:val="155361C1"/>
    <w:rsid w:val="15811F05"/>
    <w:rsid w:val="15C29C0F"/>
    <w:rsid w:val="15D77788"/>
    <w:rsid w:val="15F9207B"/>
    <w:rsid w:val="1611325C"/>
    <w:rsid w:val="163DCC67"/>
    <w:rsid w:val="166F5CD0"/>
    <w:rsid w:val="16A13625"/>
    <w:rsid w:val="16BD9681"/>
    <w:rsid w:val="16E0F63D"/>
    <w:rsid w:val="1708EB0E"/>
    <w:rsid w:val="1794F0DC"/>
    <w:rsid w:val="18DE23C9"/>
    <w:rsid w:val="190F184A"/>
    <w:rsid w:val="191CDB58"/>
    <w:rsid w:val="19B9A12B"/>
    <w:rsid w:val="1A678AD0"/>
    <w:rsid w:val="1AC9EBF0"/>
    <w:rsid w:val="1B4AC4CB"/>
    <w:rsid w:val="1B564CAB"/>
    <w:rsid w:val="1B9434B0"/>
    <w:rsid w:val="1BCEFA61"/>
    <w:rsid w:val="1C38BFAF"/>
    <w:rsid w:val="1C71C73D"/>
    <w:rsid w:val="1C903B77"/>
    <w:rsid w:val="1CAC7D60"/>
    <w:rsid w:val="1CF40FAE"/>
    <w:rsid w:val="1DF0C576"/>
    <w:rsid w:val="1E51BF10"/>
    <w:rsid w:val="1E838512"/>
    <w:rsid w:val="1F47B20F"/>
    <w:rsid w:val="2001269A"/>
    <w:rsid w:val="2014CECB"/>
    <w:rsid w:val="20AA8F36"/>
    <w:rsid w:val="20C43032"/>
    <w:rsid w:val="20D22705"/>
    <w:rsid w:val="215F96D4"/>
    <w:rsid w:val="21953E62"/>
    <w:rsid w:val="2219CA3D"/>
    <w:rsid w:val="2258525E"/>
    <w:rsid w:val="229C0705"/>
    <w:rsid w:val="236D37AE"/>
    <w:rsid w:val="2461F0FE"/>
    <w:rsid w:val="24BE0400"/>
    <w:rsid w:val="24DA1ED1"/>
    <w:rsid w:val="25B91AA3"/>
    <w:rsid w:val="2628DC72"/>
    <w:rsid w:val="2676B192"/>
    <w:rsid w:val="271AB3DF"/>
    <w:rsid w:val="27341C95"/>
    <w:rsid w:val="2779F8F4"/>
    <w:rsid w:val="27957178"/>
    <w:rsid w:val="27F934C2"/>
    <w:rsid w:val="286BEE47"/>
    <w:rsid w:val="28890863"/>
    <w:rsid w:val="28EBC0A1"/>
    <w:rsid w:val="28F2B602"/>
    <w:rsid w:val="290D5E25"/>
    <w:rsid w:val="2963ACF0"/>
    <w:rsid w:val="29D0A014"/>
    <w:rsid w:val="29D0A014"/>
    <w:rsid w:val="2A00EF24"/>
    <w:rsid w:val="2A2C7AF5"/>
    <w:rsid w:val="2A8A6B9D"/>
    <w:rsid w:val="2A96A941"/>
    <w:rsid w:val="2A9CBF60"/>
    <w:rsid w:val="2B2B4BE3"/>
    <w:rsid w:val="2B6C7075"/>
    <w:rsid w:val="2C0CCD6E"/>
    <w:rsid w:val="2C31D506"/>
    <w:rsid w:val="2C4D2FA3"/>
    <w:rsid w:val="2D14EB68"/>
    <w:rsid w:val="2D1542F5"/>
    <w:rsid w:val="2D1EBD9E"/>
    <w:rsid w:val="2D2F9BD5"/>
    <w:rsid w:val="2D8BD6CF"/>
    <w:rsid w:val="2DB4BCF2"/>
    <w:rsid w:val="2E08F0A7"/>
    <w:rsid w:val="2E65A69A"/>
    <w:rsid w:val="2EB1F0C3"/>
    <w:rsid w:val="2EB5C641"/>
    <w:rsid w:val="2ECEB0D9"/>
    <w:rsid w:val="2F16A4BE"/>
    <w:rsid w:val="2F728F08"/>
    <w:rsid w:val="2FA1AC58"/>
    <w:rsid w:val="2FA7EDB1"/>
    <w:rsid w:val="306073D7"/>
    <w:rsid w:val="307B9D64"/>
    <w:rsid w:val="308FB3BB"/>
    <w:rsid w:val="30B2751F"/>
    <w:rsid w:val="30EB29EB"/>
    <w:rsid w:val="3178FB41"/>
    <w:rsid w:val="31B6E364"/>
    <w:rsid w:val="31C62228"/>
    <w:rsid w:val="31CD7BA9"/>
    <w:rsid w:val="31F1C032"/>
    <w:rsid w:val="3281F76B"/>
    <w:rsid w:val="32C67EF5"/>
    <w:rsid w:val="33FAB0E9"/>
    <w:rsid w:val="342E9466"/>
    <w:rsid w:val="34937B87"/>
    <w:rsid w:val="3508AD84"/>
    <w:rsid w:val="35643244"/>
    <w:rsid w:val="359254CE"/>
    <w:rsid w:val="35971C11"/>
    <w:rsid w:val="35C58F3F"/>
    <w:rsid w:val="35D7A830"/>
    <w:rsid w:val="36290766"/>
    <w:rsid w:val="36E6DA48"/>
    <w:rsid w:val="36ED17AC"/>
    <w:rsid w:val="37B2B4FB"/>
    <w:rsid w:val="3827DF7D"/>
    <w:rsid w:val="39629F4F"/>
    <w:rsid w:val="39FBBADA"/>
    <w:rsid w:val="3A15FA74"/>
    <w:rsid w:val="3A779E20"/>
    <w:rsid w:val="3AEB0FC6"/>
    <w:rsid w:val="3B80063B"/>
    <w:rsid w:val="3BB9F0F0"/>
    <w:rsid w:val="3C7DA040"/>
    <w:rsid w:val="3D021B6B"/>
    <w:rsid w:val="3D1D1E5A"/>
    <w:rsid w:val="3D520C56"/>
    <w:rsid w:val="3DF8FF36"/>
    <w:rsid w:val="3E0F2533"/>
    <w:rsid w:val="3E33982A"/>
    <w:rsid w:val="3E364AFC"/>
    <w:rsid w:val="3E686D10"/>
    <w:rsid w:val="3E7756BC"/>
    <w:rsid w:val="3EF1EC2D"/>
    <w:rsid w:val="3F803E2E"/>
    <w:rsid w:val="3FDF6169"/>
    <w:rsid w:val="402B40F4"/>
    <w:rsid w:val="409BE591"/>
    <w:rsid w:val="409D4590"/>
    <w:rsid w:val="40C7DAB9"/>
    <w:rsid w:val="410200A8"/>
    <w:rsid w:val="413FAFC0"/>
    <w:rsid w:val="41AF4706"/>
    <w:rsid w:val="41C71155"/>
    <w:rsid w:val="426A8525"/>
    <w:rsid w:val="440EA60B"/>
    <w:rsid w:val="44538AD4"/>
    <w:rsid w:val="448B590E"/>
    <w:rsid w:val="44F332FD"/>
    <w:rsid w:val="4556FF8F"/>
    <w:rsid w:val="481BDEBC"/>
    <w:rsid w:val="48FE359C"/>
    <w:rsid w:val="490AB8FC"/>
    <w:rsid w:val="4ABE59E1"/>
    <w:rsid w:val="4AF06D4F"/>
    <w:rsid w:val="4AF20C11"/>
    <w:rsid w:val="4B1CC475"/>
    <w:rsid w:val="4B73E181"/>
    <w:rsid w:val="4B7B2E10"/>
    <w:rsid w:val="4BE93A14"/>
    <w:rsid w:val="4C134B52"/>
    <w:rsid w:val="4CA28935"/>
    <w:rsid w:val="4D5A3453"/>
    <w:rsid w:val="4D6B0342"/>
    <w:rsid w:val="4DCDDB2F"/>
    <w:rsid w:val="4DF92BD8"/>
    <w:rsid w:val="4E282E01"/>
    <w:rsid w:val="4E2F9745"/>
    <w:rsid w:val="4E82BF78"/>
    <w:rsid w:val="4E86CE75"/>
    <w:rsid w:val="4E8B42DC"/>
    <w:rsid w:val="4ED52C2D"/>
    <w:rsid w:val="4EDAAE10"/>
    <w:rsid w:val="4EE66704"/>
    <w:rsid w:val="4F14A7A7"/>
    <w:rsid w:val="4F2D283E"/>
    <w:rsid w:val="4F45C987"/>
    <w:rsid w:val="4F5F5559"/>
    <w:rsid w:val="4FA2E9F0"/>
    <w:rsid w:val="4FDE2B32"/>
    <w:rsid w:val="502C350B"/>
    <w:rsid w:val="508BF07F"/>
    <w:rsid w:val="50CDECEA"/>
    <w:rsid w:val="511C20E4"/>
    <w:rsid w:val="512D9B65"/>
    <w:rsid w:val="517754EB"/>
    <w:rsid w:val="517D7CD0"/>
    <w:rsid w:val="5197F85B"/>
    <w:rsid w:val="51F96DCB"/>
    <w:rsid w:val="520A9CFA"/>
    <w:rsid w:val="522E75E2"/>
    <w:rsid w:val="524D82D4"/>
    <w:rsid w:val="54035DB7"/>
    <w:rsid w:val="5421F5E8"/>
    <w:rsid w:val="54379F9E"/>
    <w:rsid w:val="54667700"/>
    <w:rsid w:val="55BBDD99"/>
    <w:rsid w:val="56F1B32E"/>
    <w:rsid w:val="57225253"/>
    <w:rsid w:val="57E35A6D"/>
    <w:rsid w:val="583BB030"/>
    <w:rsid w:val="58941353"/>
    <w:rsid w:val="5895C30C"/>
    <w:rsid w:val="5945B2C5"/>
    <w:rsid w:val="5955108C"/>
    <w:rsid w:val="596B081E"/>
    <w:rsid w:val="596FD166"/>
    <w:rsid w:val="597AE270"/>
    <w:rsid w:val="59BF7D19"/>
    <w:rsid w:val="5AB1AF27"/>
    <w:rsid w:val="5AB4E463"/>
    <w:rsid w:val="5AF2796A"/>
    <w:rsid w:val="5B0029DC"/>
    <w:rsid w:val="5B21DDCF"/>
    <w:rsid w:val="5BDCEDD0"/>
    <w:rsid w:val="5BEAB8A3"/>
    <w:rsid w:val="5C783B92"/>
    <w:rsid w:val="5C783B92"/>
    <w:rsid w:val="5CE35971"/>
    <w:rsid w:val="5DA97D12"/>
    <w:rsid w:val="5E0B82AE"/>
    <w:rsid w:val="5E29C1BE"/>
    <w:rsid w:val="5E2C5881"/>
    <w:rsid w:val="5E61E8E1"/>
    <w:rsid w:val="5E8EEC95"/>
    <w:rsid w:val="5EA94108"/>
    <w:rsid w:val="5EFC435D"/>
    <w:rsid w:val="5F047854"/>
    <w:rsid w:val="5F04D4D5"/>
    <w:rsid w:val="5FCFEBEA"/>
    <w:rsid w:val="603B9838"/>
    <w:rsid w:val="60414EB8"/>
    <w:rsid w:val="6098E499"/>
    <w:rsid w:val="6161BAEE"/>
    <w:rsid w:val="619383DE"/>
    <w:rsid w:val="6271B463"/>
    <w:rsid w:val="628A92E5"/>
    <w:rsid w:val="63B41305"/>
    <w:rsid w:val="63CBB2B4"/>
    <w:rsid w:val="645A9C64"/>
    <w:rsid w:val="64A59F37"/>
    <w:rsid w:val="64E606FA"/>
    <w:rsid w:val="64FBCF57"/>
    <w:rsid w:val="65627F01"/>
    <w:rsid w:val="6573B9D8"/>
    <w:rsid w:val="65B84BC9"/>
    <w:rsid w:val="65FFDCC4"/>
    <w:rsid w:val="6608B7BF"/>
    <w:rsid w:val="665994C5"/>
    <w:rsid w:val="6678CFCD"/>
    <w:rsid w:val="67B44738"/>
    <w:rsid w:val="67CE94F5"/>
    <w:rsid w:val="682D449A"/>
    <w:rsid w:val="6880F466"/>
    <w:rsid w:val="6A7A2A89"/>
    <w:rsid w:val="6B6230B2"/>
    <w:rsid w:val="6B94DC8B"/>
    <w:rsid w:val="6BC9D2FF"/>
    <w:rsid w:val="6BD1C085"/>
    <w:rsid w:val="6C177824"/>
    <w:rsid w:val="6C800101"/>
    <w:rsid w:val="6CC517EB"/>
    <w:rsid w:val="6D861076"/>
    <w:rsid w:val="6DE1BBA0"/>
    <w:rsid w:val="6DEA41FA"/>
    <w:rsid w:val="6E024CC1"/>
    <w:rsid w:val="6E029300"/>
    <w:rsid w:val="6E596653"/>
    <w:rsid w:val="6E93DAFE"/>
    <w:rsid w:val="6E994139"/>
    <w:rsid w:val="6EA77C4A"/>
    <w:rsid w:val="6ECF421A"/>
    <w:rsid w:val="6F7BE4B2"/>
    <w:rsid w:val="6F9DCC72"/>
    <w:rsid w:val="6FDAB5A5"/>
    <w:rsid w:val="7067097A"/>
    <w:rsid w:val="70A531A8"/>
    <w:rsid w:val="70DBB4C9"/>
    <w:rsid w:val="7221FC6C"/>
    <w:rsid w:val="723C6B15"/>
    <w:rsid w:val="72507F92"/>
    <w:rsid w:val="7295C9F8"/>
    <w:rsid w:val="72AA536F"/>
    <w:rsid w:val="7304FE0F"/>
    <w:rsid w:val="731B9C9F"/>
    <w:rsid w:val="73754997"/>
    <w:rsid w:val="747D1C3F"/>
    <w:rsid w:val="74863BD3"/>
    <w:rsid w:val="749575B6"/>
    <w:rsid w:val="74B76D00"/>
    <w:rsid w:val="74E54823"/>
    <w:rsid w:val="74F28A40"/>
    <w:rsid w:val="755CDC59"/>
    <w:rsid w:val="75AE50BA"/>
    <w:rsid w:val="75E46BF3"/>
    <w:rsid w:val="76860F58"/>
    <w:rsid w:val="76BE5AF3"/>
    <w:rsid w:val="7800DF13"/>
    <w:rsid w:val="7802D72A"/>
    <w:rsid w:val="78169789"/>
    <w:rsid w:val="78CB02A6"/>
    <w:rsid w:val="793ECD35"/>
    <w:rsid w:val="79403897"/>
    <w:rsid w:val="79AC2BF5"/>
    <w:rsid w:val="79CE6DC6"/>
    <w:rsid w:val="7A05E177"/>
    <w:rsid w:val="7A3D9487"/>
    <w:rsid w:val="7A442668"/>
    <w:rsid w:val="7A477CFA"/>
    <w:rsid w:val="7AABFC91"/>
    <w:rsid w:val="7AB51A98"/>
    <w:rsid w:val="7AD4EE82"/>
    <w:rsid w:val="7ADBC25C"/>
    <w:rsid w:val="7B1EC0FE"/>
    <w:rsid w:val="7B26AE84"/>
    <w:rsid w:val="7B31BCD1"/>
    <w:rsid w:val="7B3F402F"/>
    <w:rsid w:val="7B8333D2"/>
    <w:rsid w:val="7BA3D46C"/>
    <w:rsid w:val="7BE0A9FB"/>
    <w:rsid w:val="7C2A9F9E"/>
    <w:rsid w:val="7CA6E732"/>
    <w:rsid w:val="7D3AAD4A"/>
    <w:rsid w:val="7D9007A3"/>
    <w:rsid w:val="7DC3162C"/>
    <w:rsid w:val="7E6E960E"/>
    <w:rsid w:val="7E7C457D"/>
    <w:rsid w:val="7ED4B748"/>
    <w:rsid w:val="7ED65419"/>
    <w:rsid w:val="7ED94D62"/>
    <w:rsid w:val="7F5E180A"/>
    <w:rsid w:val="7F6BCDA6"/>
    <w:rsid w:val="7F78009B"/>
    <w:rsid w:val="7FA5E919"/>
    <w:rsid w:val="7FF2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DF3C"/>
  <w15:chartTrackingRefBased/>
  <w15:docId w15:val="{617BE916-D096-4BC7-92F7-70D11E58EC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4dc080f08804622" /><Relationship Type="http://schemas.openxmlformats.org/officeDocument/2006/relationships/footer" Target="footer.xml" Id="Reae8ab3e43564e04" /><Relationship Type="http://schemas.openxmlformats.org/officeDocument/2006/relationships/numbering" Target="numbering.xml" Id="R346b9d37f6484a83" /><Relationship Type="http://schemas.microsoft.com/office/2020/10/relationships/intelligence" Target="intelligence2.xml" Id="R3a6c6cd63896431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e0893e06ed4948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2023-10-23T15:41:04.7523964Z</dcterms:created>
  <dcterms:modified xsi:type="dcterms:W3CDTF">2024-06-05T20:45:10.4487871Z</dcterms:modified>
  <dc:creator>Sydney Baxter</dc:creator>
  <lastModifiedBy>Sydney Baxter</lastModifiedBy>
</coreProperties>
</file>